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1" w:rsidRPr="00D14061" w:rsidRDefault="00D14061" w:rsidP="00D14061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61">
        <w:rPr>
          <w:rFonts w:ascii="Times New Roman" w:hAnsi="Times New Roman" w:cs="Times New Roman"/>
          <w:b/>
          <w:sz w:val="32"/>
          <w:szCs w:val="28"/>
        </w:rPr>
        <w:t xml:space="preserve">Литература, рекомендуемая для домашнего чтения </w:t>
      </w:r>
    </w:p>
    <w:p w:rsidR="00F669BC" w:rsidRPr="004B01C1" w:rsidRDefault="00D14061" w:rsidP="00D14061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C1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="006B6066" w:rsidRPr="004B01C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B01C1">
        <w:rPr>
          <w:rFonts w:ascii="Times New Roman" w:hAnsi="Times New Roman" w:cs="Times New Roman"/>
          <w:b/>
          <w:sz w:val="28"/>
          <w:szCs w:val="28"/>
        </w:rPr>
        <w:t>5-6 лет</w:t>
      </w:r>
      <w:r w:rsidR="006B6066" w:rsidRPr="004B01C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6B6066" w:rsidTr="006B6066">
        <w:trPr>
          <w:trHeight w:val="547"/>
        </w:trPr>
        <w:tc>
          <w:tcPr>
            <w:tcW w:w="1418" w:type="dxa"/>
            <w:vAlign w:val="center"/>
          </w:tcPr>
          <w:p w:rsidR="006B6066" w:rsidRPr="006B6066" w:rsidRDefault="006B6066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9" w:type="dxa"/>
            <w:vAlign w:val="center"/>
          </w:tcPr>
          <w:p w:rsidR="006B6066" w:rsidRPr="006B6066" w:rsidRDefault="00D14061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</w:t>
            </w:r>
            <w:r w:rsidR="00ED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630D56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. Гримм «Бременские музыканты»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742B79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Н. Калинина «Как ребята переходили улицу»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630D56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А.С. Пушкин «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Уж небо осенью дышало»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742B79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В. Маяковский «Кем быть?»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6B6066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З. Александрова</w:t>
            </w:r>
            <w:r w:rsidR="00742B79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742B79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С. Маршак «Почта»</w:t>
            </w:r>
            <w:r w:rsidR="00ED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742B79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Е.Пермяк «Как Маша стала большой»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742B79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«Заяц-хвастун»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С. Михалков «Моя улица»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В. Бианки «Синичкин календарь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>. Декабрь</w:t>
            </w: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М.Зощенко «Ёлка»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С. Есенин «Поёт зима, аукает»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F47F6B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Н. Носов «На горке»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Е. Пермяк «Первая рыбка»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Б. Житков «Что я видел»</w:t>
            </w:r>
            <w:r w:rsidR="00204089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Л.Н. Толстой «Котёнок»</w:t>
            </w:r>
            <w:r w:rsidR="00204089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04521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О. Высотская «Мой брат уехал на границу»</w:t>
            </w:r>
            <w:r w:rsidR="007849F0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З. Александрова «Вкусная каша»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«Илья Муромец и Соловей-разбойник» </w:t>
            </w:r>
            <w:r w:rsidR="004B01C1">
              <w:rPr>
                <w:rFonts w:ascii="Times New Roman" w:hAnsi="Times New Roman" w:cs="Times New Roman"/>
                <w:sz w:val="28"/>
                <w:szCs w:val="28"/>
              </w:rPr>
              <w:t xml:space="preserve"> (былина)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С. Аксаков «Аленький цветочек»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Г. Скребицкий «Апрель»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С. Я. Маршак «Рассказ о неизвестном герое»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630D56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В.М. Гаршин «Лягушка-путешественница»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М. Исаковский «Навек запомни»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0C4EB3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Л.Н. Толстой «Пожарные собаки»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ED144C" w:rsidP="00ED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«Приключения М</w:t>
            </w:r>
            <w:r w:rsidR="000C4EB3" w:rsidRPr="006B6066">
              <w:rPr>
                <w:rFonts w:ascii="Times New Roman" w:hAnsi="Times New Roman" w:cs="Times New Roman"/>
                <w:sz w:val="28"/>
                <w:szCs w:val="28"/>
              </w:rPr>
              <w:t>уравьишки»</w:t>
            </w:r>
            <w:r w:rsidR="006B6066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2B79" w:rsidRDefault="00742B79"/>
    <w:sectPr w:rsidR="00742B79" w:rsidSect="006B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7"/>
    <w:rsid w:val="000C4EB3"/>
    <w:rsid w:val="00204089"/>
    <w:rsid w:val="004B01C1"/>
    <w:rsid w:val="00504521"/>
    <w:rsid w:val="00630D56"/>
    <w:rsid w:val="006B6066"/>
    <w:rsid w:val="00742B79"/>
    <w:rsid w:val="007849F0"/>
    <w:rsid w:val="00C21002"/>
    <w:rsid w:val="00CF29E1"/>
    <w:rsid w:val="00D14061"/>
    <w:rsid w:val="00ED144C"/>
    <w:rsid w:val="00EF2E87"/>
    <w:rsid w:val="00F47F6B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чистов</dc:creator>
  <cp:keywords/>
  <dc:description/>
  <cp:lastModifiedBy>Ольга</cp:lastModifiedBy>
  <cp:revision>5</cp:revision>
  <dcterms:created xsi:type="dcterms:W3CDTF">2018-10-10T16:58:00Z</dcterms:created>
  <dcterms:modified xsi:type="dcterms:W3CDTF">2019-03-06T12:31:00Z</dcterms:modified>
</cp:coreProperties>
</file>