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A3" w:rsidRPr="00030AA3" w:rsidRDefault="00030AA3" w:rsidP="00030AA3">
      <w:pPr>
        <w:spacing w:after="0"/>
        <w:ind w:left="-1134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AA3">
        <w:rPr>
          <w:rFonts w:ascii="Times New Roman" w:hAnsi="Times New Roman" w:cs="Times New Roman"/>
          <w:b/>
          <w:sz w:val="32"/>
          <w:szCs w:val="32"/>
        </w:rPr>
        <w:t>Литература, рекомендуемая для домашнего чтения</w:t>
      </w:r>
    </w:p>
    <w:p w:rsidR="00F669BC" w:rsidRPr="00030AA3" w:rsidRDefault="005B4EA2" w:rsidP="00030AA3">
      <w:pPr>
        <w:spacing w:after="0"/>
        <w:ind w:left="-113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</w:t>
      </w:r>
      <w:r w:rsidR="00030AA3" w:rsidRPr="00030AA3">
        <w:rPr>
          <w:rFonts w:ascii="Times New Roman" w:hAnsi="Times New Roman" w:cs="Times New Roman"/>
          <w:b/>
          <w:sz w:val="28"/>
          <w:szCs w:val="28"/>
        </w:rPr>
        <w:t xml:space="preserve"> дошкольный возраст</w:t>
      </w:r>
      <w:r w:rsidR="00196491" w:rsidRPr="00030AA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3-4 года</w:t>
      </w:r>
      <w:r w:rsidR="006B6066" w:rsidRPr="00030AA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418"/>
        <w:gridCol w:w="8499"/>
      </w:tblGrid>
      <w:tr w:rsidR="006B6066" w:rsidTr="006B6066">
        <w:trPr>
          <w:trHeight w:val="547"/>
        </w:trPr>
        <w:tc>
          <w:tcPr>
            <w:tcW w:w="1418" w:type="dxa"/>
            <w:vAlign w:val="center"/>
          </w:tcPr>
          <w:p w:rsidR="006B6066" w:rsidRPr="006B6066" w:rsidRDefault="006B6066" w:rsidP="006B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499" w:type="dxa"/>
            <w:vAlign w:val="center"/>
          </w:tcPr>
          <w:p w:rsidR="006B6066" w:rsidRPr="006B6066" w:rsidRDefault="00030AA3" w:rsidP="006B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Автор, название произведения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742B79" w:rsidRPr="006B6066" w:rsidRDefault="005B4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«Волк и козлята» (русская народная сказка)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742B79" w:rsidRPr="006B6066" w:rsidRDefault="005B4EA2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Блок «Зайчик»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742B79" w:rsidRPr="006B6066" w:rsidRDefault="005B4EA2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Пришвин «Рассказы о животных малышам»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742B79" w:rsidRPr="006B6066" w:rsidRDefault="005B4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«Пых» (белорусская сказка)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742B79" w:rsidRPr="006B6066" w:rsidRDefault="005B4EA2" w:rsidP="004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Барто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ED7">
              <w:rPr>
                <w:rFonts w:ascii="Times New Roman" w:hAnsi="Times New Roman" w:cs="Times New Roman"/>
                <w:sz w:val="28"/>
                <w:szCs w:val="28"/>
              </w:rPr>
              <w:t>Стихи для детей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Цикл «Игрушки»</w:t>
            </w:r>
            <w:r w:rsidR="004A0ED7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742B79" w:rsidRPr="006B6066" w:rsidRDefault="004A0ED7" w:rsidP="004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Прокофьева «Маша и Ойка» (Цикл сказок)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742B79" w:rsidRPr="006B6066" w:rsidRDefault="004A0ED7" w:rsidP="00A1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«Рукавичка» (</w:t>
            </w:r>
            <w:r w:rsidR="00A13CD8">
              <w:rPr>
                <w:rFonts w:ascii="Times New Roman" w:hAnsi="Times New Roman" w:cs="Times New Roman"/>
                <w:sz w:val="28"/>
                <w:szCs w:val="28"/>
              </w:rPr>
              <w:t>русская народная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сказка)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vAlign w:val="center"/>
          </w:tcPr>
          <w:p w:rsidR="00742B79" w:rsidRPr="006B6066" w:rsidRDefault="00742B79" w:rsidP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742B79" w:rsidRPr="006B6066" w:rsidRDefault="00A13CD8" w:rsidP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Заходер «Кискино горе», «Собачкины огорчения»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742B79" w:rsidRPr="006B6066" w:rsidRDefault="00742B79" w:rsidP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742B79" w:rsidRPr="006B6066" w:rsidRDefault="00A13CD8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Цыферов «Когда не хватает игрушек»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742B79" w:rsidRPr="006B6066" w:rsidRDefault="00A13CD8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«Пряничный домик» (немецкая сказка в пер. С. Маршака)</w:t>
            </w:r>
            <w:r w:rsidR="00541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742B79" w:rsidRPr="006B6066" w:rsidRDefault="00A13CD8" w:rsidP="00A1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Токмакова «Почитай мне, мама»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742B79" w:rsidRPr="006B6066" w:rsidRDefault="00A13CD8" w:rsidP="00A1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gramEnd"/>
            <w:r w:rsidR="00541E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2247C">
              <w:rPr>
                <w:rFonts w:ascii="Times New Roman" w:hAnsi="Times New Roman" w:cs="Times New Roman"/>
                <w:sz w:val="28"/>
                <w:szCs w:val="28"/>
              </w:rPr>
              <w:t xml:space="preserve">Сказка про храброго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Зайца – длинные уши, косые глаза, короткий хвост»</w:t>
            </w:r>
            <w:r w:rsidR="00541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742B79" w:rsidRPr="006B6066" w:rsidRDefault="00EC41FB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и журавль» (русская народная сказка)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742B79" w:rsidRPr="006B6066" w:rsidRDefault="00EC41FB" w:rsidP="00E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Чуковский «Мойдодыр»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742B79" w:rsidRPr="006B6066" w:rsidRDefault="00EC41FB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Козлов «Такое дерево»</w:t>
            </w:r>
            <w:r w:rsidR="00420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742B79" w:rsidRPr="006B6066" w:rsidRDefault="00EC41FB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«Теремок» (обр. Е.Чарушина)</w:t>
            </w:r>
            <w:r w:rsidR="008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742B79" w:rsidRPr="006B6066" w:rsidRDefault="00E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Маяковский «Что такое хорошо и что такое плохо»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742B79" w:rsidRPr="006B6066" w:rsidRDefault="00E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Ушинский «Рассказы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504521" w:rsidRPr="006B6066" w:rsidRDefault="00B2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 «Сказка о </w:t>
            </w:r>
            <w:r w:rsidR="00EC41FB">
              <w:rPr>
                <w:rFonts w:ascii="Times New Roman" w:hAnsi="Times New Roman" w:cs="Times New Roman"/>
                <w:sz w:val="28"/>
                <w:szCs w:val="28"/>
              </w:rPr>
              <w:t>рыбаке и рыбке»</w:t>
            </w:r>
            <w:r w:rsidR="00831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/>
            <w:vAlign w:val="center"/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504521" w:rsidRPr="006B6066" w:rsidRDefault="00EC41FB" w:rsidP="00E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Берестов «За игрой», «Песочница»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504521" w:rsidRPr="006B6066" w:rsidRDefault="00EC41FB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Устинов «Говорливый медведь»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504521" w:rsidRPr="006B6066" w:rsidRDefault="0018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страха глаза велики»</w:t>
            </w:r>
            <w:r w:rsidR="00420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(русская народная сказка)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/>
            <w:vAlign w:val="center"/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504521" w:rsidRPr="006B6066" w:rsidRDefault="0018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Степанов «Дворник Лейкин»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504521" w:rsidRPr="006B6066" w:rsidRDefault="0018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Бианки «Сказки малышам»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504521" w:rsidRPr="006B6066" w:rsidRDefault="00187ED9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«Гуси-лебеди»</w:t>
            </w:r>
            <w:r w:rsidR="00420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(русская народная сказка)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/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504521" w:rsidRPr="006B6066" w:rsidRDefault="00187ED9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Гурина «Кит-кораблик»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504521" w:rsidRPr="006B6066" w:rsidRDefault="00187ED9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Лилиан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Муур</w:t>
            </w:r>
            <w:proofErr w:type="spellEnd"/>
            <w:r w:rsidR="00B2247C">
              <w:rPr>
                <w:rFonts w:ascii="Times New Roman" w:hAnsi="Times New Roman" w:cs="Times New Roman"/>
                <w:sz w:val="28"/>
                <w:szCs w:val="28"/>
              </w:rPr>
              <w:t xml:space="preserve"> «Крошка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нот и тот, кто сидит в пруду»</w:t>
            </w:r>
          </w:p>
        </w:tc>
      </w:tr>
    </w:tbl>
    <w:p w:rsidR="00742B79" w:rsidRDefault="00742B79"/>
    <w:sectPr w:rsidR="00742B79" w:rsidSect="006B60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87"/>
    <w:rsid w:val="00030AA3"/>
    <w:rsid w:val="000C4EB3"/>
    <w:rsid w:val="00157C4D"/>
    <w:rsid w:val="00187ED9"/>
    <w:rsid w:val="00196491"/>
    <w:rsid w:val="00204089"/>
    <w:rsid w:val="0042021B"/>
    <w:rsid w:val="004A0ED7"/>
    <w:rsid w:val="00504521"/>
    <w:rsid w:val="00541E97"/>
    <w:rsid w:val="005B4EA2"/>
    <w:rsid w:val="00630D56"/>
    <w:rsid w:val="006B6066"/>
    <w:rsid w:val="00742B79"/>
    <w:rsid w:val="007849F0"/>
    <w:rsid w:val="0083167F"/>
    <w:rsid w:val="00A13CD8"/>
    <w:rsid w:val="00B2247C"/>
    <w:rsid w:val="00C21002"/>
    <w:rsid w:val="00CF29E1"/>
    <w:rsid w:val="00EC41FB"/>
    <w:rsid w:val="00EF2E87"/>
    <w:rsid w:val="00F47F6B"/>
    <w:rsid w:val="00F6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чистов</dc:creator>
  <cp:keywords/>
  <dc:description/>
  <cp:lastModifiedBy>Ольга</cp:lastModifiedBy>
  <cp:revision>7</cp:revision>
  <dcterms:created xsi:type="dcterms:W3CDTF">2018-10-10T16:58:00Z</dcterms:created>
  <dcterms:modified xsi:type="dcterms:W3CDTF">2019-03-06T12:17:00Z</dcterms:modified>
</cp:coreProperties>
</file>